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BB18A8">
        <w:rPr>
          <w:b/>
          <w:sz w:val="32"/>
        </w:rPr>
        <w:t>6</w:t>
      </w:r>
      <w:r>
        <w:rPr>
          <w:b/>
          <w:sz w:val="32"/>
        </w:rPr>
        <w:t xml:space="preserve"> : </w:t>
      </w:r>
      <w:r w:rsidR="00BB18A8">
        <w:rPr>
          <w:b/>
          <w:sz w:val="32"/>
        </w:rPr>
        <w:t>Développement et efficacité professionnelle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55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4"/>
        <w:gridCol w:w="3034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AF2815">
        <w:rPr>
          <w:rFonts w:eastAsia="Times New Roman" w:cs="Arial"/>
          <w:b/>
          <w:bCs/>
          <w:caps/>
          <w:lang w:eastAsia="fr-FR"/>
        </w:rPr>
        <w:t>5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</w:t>
      </w:r>
      <w:proofErr w:type="spellStart"/>
      <w:r w:rsidR="00256D7E" w:rsidRPr="003940FC">
        <w:rPr>
          <w:rFonts w:eastAsia="Times New Roman" w:cs="Arial"/>
          <w:lang w:eastAsia="fr-FR"/>
        </w:rPr>
        <w:t>distanciel</w:t>
      </w:r>
      <w:proofErr w:type="spellEnd"/>
      <w:r w:rsidR="00256D7E" w:rsidRPr="003940FC">
        <w:rPr>
          <w:rFonts w:eastAsia="Times New Roman" w:cs="Arial"/>
          <w:lang w:eastAsia="fr-FR"/>
        </w:rPr>
        <w:t xml:space="preserve">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</w:t>
      </w:r>
      <w:proofErr w:type="spellStart"/>
      <w:r w:rsidR="003940FC" w:rsidRPr="00B25A93">
        <w:t>ViaMichelin</w:t>
      </w:r>
      <w:proofErr w:type="spellEnd"/>
      <w:r w:rsidR="003940FC" w:rsidRPr="00B25A93">
        <w:t>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1737"/>
        <w:gridCol w:w="1804"/>
        <w:gridCol w:w="2062"/>
      </w:tblGrid>
      <w:tr w:rsidR="007A6E29" w:rsidRPr="0063539B" w:rsidTr="009B211F">
        <w:trPr>
          <w:trHeight w:val="251"/>
        </w:trPr>
        <w:tc>
          <w:tcPr>
            <w:tcW w:w="345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603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9B211F">
        <w:trPr>
          <w:trHeight w:val="285"/>
        </w:trPr>
        <w:tc>
          <w:tcPr>
            <w:tcW w:w="345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37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Les bases de la prise de parole en public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Optimiser sa prise de parole en public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Lire vite et retenir l'essentiel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Améliorer sa mémoire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Développer ses capacités de synthèses a l'écrit et à l'oral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Améliorer ses écrits professionnels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Anticiper pour agir face à la pression du quotidien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du temps et gestion des priorités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écouter pour mieux décoder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Communiquer et argumenter de manière persuasive et adaptée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Adapter sa communication dans ses relations professionnelles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Communiquer efficacement pour accompagner le changement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Communication Non Violente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GRC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9258A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9258A5">
              <w:rPr>
                <w:rFonts w:eastAsia="Times New Roman" w:cs="Calibri"/>
                <w:bCs/>
                <w:lang w:eastAsia="fr-FR"/>
              </w:rPr>
              <w:t>Innovation participative - les fondamentaux de l'innovation participative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9258A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9258A5">
              <w:rPr>
                <w:rFonts w:eastAsia="Times New Roman" w:cs="Calibri"/>
                <w:bCs/>
                <w:lang w:eastAsia="fr-FR"/>
              </w:rPr>
              <w:t>Initiation aux méthodes agiles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9258A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9258A5">
              <w:rPr>
                <w:rFonts w:eastAsia="Times New Roman" w:cs="Calibri"/>
                <w:bCs/>
                <w:lang w:eastAsia="fr-FR"/>
              </w:rPr>
              <w:lastRenderedPageBreak/>
              <w:t>Pensée design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Développer votre potentiel créatif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Confiance en soi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Gérer son stress efficacement et pour longtemps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Lâcher prise! Mettre son énergie au bon endroit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Les clés du développement personnel pour optimiser ses relations professionnelles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S'affirmer dans ses relations professionnelles - assertivité niveau découverte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et affirmation de soi assertivité niveau intermédiaire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se connaitre pour affirmer son leadership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Bien vivre sa retraite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9B211F" w:rsidRPr="0063539B" w:rsidTr="009B211F">
        <w:tc>
          <w:tcPr>
            <w:tcW w:w="3457" w:type="dxa"/>
            <w:shd w:val="clear" w:color="auto" w:fill="auto"/>
            <w:vAlign w:val="center"/>
          </w:tcPr>
          <w:p w:rsidR="009B211F" w:rsidRPr="000A6195" w:rsidRDefault="009B211F" w:rsidP="009B211F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Anglais professionnel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9B211F" w:rsidRDefault="009B211F" w:rsidP="009B211F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9B211F" w:rsidRPr="00C54038" w:rsidRDefault="009B211F" w:rsidP="009B211F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9B211F" w:rsidRPr="00EC3325" w:rsidRDefault="009B211F" w:rsidP="009B211F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9B211F" w:rsidRPr="00A21477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B211F" w:rsidRPr="00C54038" w:rsidRDefault="009B211F" w:rsidP="009B211F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9B211F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9B211F" w:rsidRPr="00E207A6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décrit sa politique de limitation de </w:t>
      </w:r>
      <w:r>
        <w:t>l’usage des supports papier et de favorisation de la dématérialisation par exemple des feuilles d'émargement, des évaluations, des attestations, des supports, etc.</w:t>
      </w:r>
    </w:p>
    <w:p w:rsidR="009B211F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Default="009B211F" w:rsidP="009B211F">
      <w:pPr>
        <w:spacing w:after="0" w:line="240" w:lineRule="auto"/>
        <w:jc w:val="both"/>
        <w:rPr>
          <w:rFonts w:eastAsia="Times New Roman"/>
          <w:lang w:eastAsia="fr-FR"/>
        </w:rPr>
      </w:pP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Pr="0078701E" w:rsidRDefault="009B211F" w:rsidP="009B211F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9B211F" w:rsidRPr="00256D7E" w:rsidRDefault="009B211F" w:rsidP="009B211F">
      <w:pPr>
        <w:spacing w:after="0" w:line="240" w:lineRule="auto"/>
        <w:jc w:val="both"/>
        <w:rPr>
          <w:rFonts w:eastAsia="Times New Roman"/>
          <w:lang w:eastAsia="fr-FR"/>
        </w:rPr>
      </w:pPr>
    </w:p>
    <w:p w:rsidR="00256D7E" w:rsidRP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256D7E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 w:rsidR="00BB18A8">
      <w:t>-6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F445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F445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708DA"/>
    <w:rsid w:val="00474BE4"/>
    <w:rsid w:val="004879F0"/>
    <w:rsid w:val="00491C4C"/>
    <w:rsid w:val="004925E0"/>
    <w:rsid w:val="004953BC"/>
    <w:rsid w:val="004A0744"/>
    <w:rsid w:val="004B4EFE"/>
    <w:rsid w:val="004C4652"/>
    <w:rsid w:val="004D272A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60434A"/>
    <w:rsid w:val="00613119"/>
    <w:rsid w:val="0061672C"/>
    <w:rsid w:val="006214FD"/>
    <w:rsid w:val="0063539B"/>
    <w:rsid w:val="00642E4C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9D6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211F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144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18A8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45CA8"/>
    <w:rsid w:val="00D534B8"/>
    <w:rsid w:val="00D732D2"/>
    <w:rsid w:val="00D905C0"/>
    <w:rsid w:val="00D9067F"/>
    <w:rsid w:val="00DB0438"/>
    <w:rsid w:val="00DB587D"/>
    <w:rsid w:val="00DC5E45"/>
    <w:rsid w:val="00DE6F9E"/>
    <w:rsid w:val="00DF4454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902B2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303E-3BD0-4049-A10B-97D4ABDE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4</cp:revision>
  <dcterms:created xsi:type="dcterms:W3CDTF">2025-09-15T14:03:00Z</dcterms:created>
  <dcterms:modified xsi:type="dcterms:W3CDTF">2025-10-22T12:40:00Z</dcterms:modified>
</cp:coreProperties>
</file>